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F3FD" w14:textId="77777777" w:rsidR="00492A64" w:rsidRDefault="00492A64"/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3545"/>
        <w:gridCol w:w="3903"/>
      </w:tblGrid>
      <w:tr w:rsidR="00DE73A0" w:rsidRPr="00DE73A0" w14:paraId="0446BDF8" w14:textId="77777777" w:rsidTr="00DE73A0">
        <w:trPr>
          <w:trHeight w:val="886"/>
        </w:trPr>
        <w:tc>
          <w:tcPr>
            <w:tcW w:w="902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C4E30A" w14:textId="77777777" w:rsidR="00DE73A0" w:rsidRPr="00DE73A0" w:rsidRDefault="00DE73A0" w:rsidP="00DE73A0">
            <w:pPr>
              <w:wordWrap/>
              <w:spacing w:after="0" w:line="55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한양견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채용서류</w:t>
            </w:r>
            <w:r w:rsidRPr="00DE73A0">
              <w:rPr>
                <w:rFonts w:ascii="굴림" w:eastAsia="한양견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E73A0">
              <w:rPr>
                <w:rFonts w:ascii="굴림" w:eastAsia="한양견고딕" w:hAnsi="굴림" w:cs="굴림"/>
                <w:b/>
                <w:bCs/>
                <w:color w:val="000000"/>
                <w:kern w:val="0"/>
                <w:sz w:val="32"/>
                <w:szCs w:val="32"/>
              </w:rPr>
              <w:t>반환청구서</w:t>
            </w:r>
          </w:p>
        </w:tc>
      </w:tr>
      <w:tr w:rsidR="00DE73A0" w:rsidRPr="00DE73A0" w14:paraId="5A75646A" w14:textId="77777777" w:rsidTr="00DE73A0">
        <w:trPr>
          <w:trHeight w:val="766"/>
        </w:trPr>
        <w:tc>
          <w:tcPr>
            <w:tcW w:w="1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8F28393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청구인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AAE65E1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F8773E2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지원부문</w:t>
            </w:r>
          </w:p>
        </w:tc>
      </w:tr>
      <w:tr w:rsidR="00DE73A0" w:rsidRPr="00DE73A0" w14:paraId="42C11687" w14:textId="77777777" w:rsidTr="00DE73A0">
        <w:trPr>
          <w:trHeight w:val="766"/>
        </w:trPr>
        <w:tc>
          <w:tcPr>
            <w:tcW w:w="1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49A2301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주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83DB7CE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73A0" w:rsidRPr="00DE73A0" w14:paraId="4D92D765" w14:textId="77777777" w:rsidTr="00DE73A0">
        <w:trPr>
          <w:trHeight w:val="1122"/>
        </w:trPr>
        <w:tc>
          <w:tcPr>
            <w:tcW w:w="1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48A17D5" w14:textId="77777777" w:rsidR="00DE73A0" w:rsidRPr="00DE73A0" w:rsidRDefault="00DE73A0" w:rsidP="00DE73A0">
            <w:pPr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반환장소</w:t>
            </w:r>
          </w:p>
          <w:p w14:paraId="40C0F13D" w14:textId="77777777" w:rsidR="00DE73A0" w:rsidRPr="00DE73A0" w:rsidRDefault="00DE73A0" w:rsidP="00DE73A0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주소와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다른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경우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기재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7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4F3871A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73A0" w:rsidRPr="00DE73A0" w14:paraId="5906A80E" w14:textId="77777777" w:rsidTr="00DE73A0">
        <w:trPr>
          <w:trHeight w:val="256"/>
        </w:trPr>
        <w:tc>
          <w:tcPr>
            <w:tcW w:w="90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55E2D90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73A0" w:rsidRPr="00DE73A0" w14:paraId="7F54935C" w14:textId="77777777" w:rsidTr="00DE73A0">
        <w:trPr>
          <w:trHeight w:val="1954"/>
        </w:trPr>
        <w:tc>
          <w:tcPr>
            <w:tcW w:w="15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F6A0A82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반환청구서류</w:t>
            </w:r>
          </w:p>
        </w:tc>
        <w:tc>
          <w:tcPr>
            <w:tcW w:w="7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2220CDE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73A0" w:rsidRPr="00DE73A0" w14:paraId="31B28C13" w14:textId="77777777" w:rsidTr="00DE73A0">
        <w:trPr>
          <w:trHeight w:val="2096"/>
        </w:trPr>
        <w:tc>
          <w:tcPr>
            <w:tcW w:w="9026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63425" w14:textId="77777777" w:rsidR="00DE73A0" w:rsidRPr="00DE73A0" w:rsidRDefault="00DE73A0" w:rsidP="00DE73A0">
            <w:pPr>
              <w:spacing w:after="0" w:line="240" w:lineRule="auto"/>
              <w:ind w:hanging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돋움" w:cs="굴림"/>
                <w:color w:val="000000"/>
                <w:kern w:val="0"/>
                <w:szCs w:val="20"/>
              </w:rPr>
              <w:t>「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채용절차의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공정화에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관한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법률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Cs w:val="20"/>
              </w:rPr>
              <w:t>」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11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조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같은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법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시행령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조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4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조에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따라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위와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같이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채용서류의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반환을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청구합니다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  <w:p w14:paraId="052B55DF" w14:textId="77777777" w:rsidR="00DE73A0" w:rsidRPr="00DE73A0" w:rsidRDefault="00DE73A0" w:rsidP="00DE73A0">
            <w:pPr>
              <w:wordWrap/>
              <w:spacing w:after="0" w:line="55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A8A0B19" w14:textId="77777777" w:rsidR="00DE73A0" w:rsidRPr="00DE73A0" w:rsidRDefault="00DE73A0" w:rsidP="00DE73A0">
            <w:pPr>
              <w:wordWrap/>
              <w:spacing w:after="0" w:line="55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년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  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월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  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일</w:t>
            </w:r>
          </w:p>
          <w:p w14:paraId="4CD8BC09" w14:textId="77777777" w:rsidR="00DE73A0" w:rsidRPr="00DE73A0" w:rsidRDefault="00DE73A0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E73A0" w:rsidRPr="00DE73A0" w14:paraId="109DCA3B" w14:textId="77777777" w:rsidTr="00DE73A0">
        <w:trPr>
          <w:trHeight w:val="453"/>
        </w:trPr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B47079" w14:textId="77777777" w:rsidR="00DE73A0" w:rsidRPr="00DE73A0" w:rsidRDefault="00DE73A0" w:rsidP="00DE73A0">
            <w:pPr>
              <w:wordWrap/>
              <w:spacing w:after="0" w:line="55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굴림" w:eastAsia="돋움" w:hAnsi="굴림" w:cs="굴림"/>
                <w:color w:val="000000"/>
                <w:kern w:val="0"/>
                <w:sz w:val="22"/>
              </w:rPr>
              <w:t>청구인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4B94F2" w14:textId="77777777" w:rsidR="00DE73A0" w:rsidRPr="00DE73A0" w:rsidRDefault="00DE73A0" w:rsidP="00DE73A0">
            <w:pPr>
              <w:wordWrap/>
              <w:spacing w:after="0" w:line="55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(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22"/>
              </w:rPr>
              <w:t>서명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22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22"/>
              </w:rPr>
              <w:t>또는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22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22"/>
              </w:rPr>
              <w:t>인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DE73A0" w:rsidRPr="00DE73A0" w14:paraId="631768BD" w14:textId="77777777" w:rsidTr="00DE73A0">
        <w:trPr>
          <w:trHeight w:val="509"/>
        </w:trPr>
        <w:tc>
          <w:tcPr>
            <w:tcW w:w="902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63E366" w14:textId="153D91C8" w:rsidR="00DE73A0" w:rsidRPr="00DE73A0" w:rsidRDefault="00CC4711" w:rsidP="00DE73A0">
            <w:pPr>
              <w:spacing w:after="0" w:line="552" w:lineRule="auto"/>
              <w:jc w:val="left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6"/>
                <w:szCs w:val="26"/>
              </w:rPr>
              <w:t>그린케미칼</w:t>
            </w:r>
            <w:bookmarkStart w:id="0" w:name="_GoBack"/>
            <w:bookmarkEnd w:id="0"/>
            <w:r w:rsidR="00DE73A0">
              <w:rPr>
                <w:rFonts w:ascii="돋움" w:eastAsia="돋움" w:hAnsi="돋움" w:cs="굴림" w:hint="eastAsia"/>
                <w:color w:val="000000"/>
                <w:kern w:val="0"/>
                <w:sz w:val="26"/>
                <w:szCs w:val="26"/>
              </w:rPr>
              <w:t>주식회사</w:t>
            </w:r>
            <w:r w:rsidR="00DE73A0" w:rsidRPr="00DE73A0">
              <w:rPr>
                <w:rFonts w:ascii="굴림" w:eastAsia="돋움" w:hAnsi="굴림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="00DE73A0" w:rsidRPr="00DE73A0">
              <w:rPr>
                <w:rFonts w:ascii="굴림" w:eastAsia="돋움" w:hAnsi="굴림" w:cs="굴림"/>
                <w:color w:val="000000"/>
                <w:kern w:val="0"/>
                <w:sz w:val="26"/>
                <w:szCs w:val="26"/>
              </w:rPr>
              <w:t>귀하</w:t>
            </w:r>
          </w:p>
        </w:tc>
      </w:tr>
      <w:tr w:rsidR="00DE73A0" w:rsidRPr="00DE73A0" w14:paraId="307C3398" w14:textId="77777777" w:rsidTr="00DE73A0">
        <w:trPr>
          <w:trHeight w:val="2392"/>
        </w:trPr>
        <w:tc>
          <w:tcPr>
            <w:tcW w:w="90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1A0CB4" w14:textId="77777777" w:rsidR="00DE73A0" w:rsidRPr="00DE73A0" w:rsidRDefault="00DE73A0" w:rsidP="00DE73A0">
            <w:pPr>
              <w:spacing w:after="0" w:line="360" w:lineRule="auto"/>
              <w:ind w:hanging="27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1. 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「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채용절차의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공정화에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관한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법률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시행령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」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항에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신청인이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채용서류의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반환을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요청하면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해당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사업장은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14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이내에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반환요구서류를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발송하도록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하고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있습니다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14:paraId="46661A66" w14:textId="77777777" w:rsidR="00DE73A0" w:rsidRPr="00DE73A0" w:rsidRDefault="00DE73A0" w:rsidP="00DE73A0">
            <w:pPr>
              <w:spacing w:before="80" w:after="0" w:line="360" w:lineRule="auto"/>
              <w:ind w:hanging="27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2. 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「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채용절차의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공정화에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관한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법률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시행령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」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항에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반환요구서류는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특수취급우편물을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통해서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전달받거나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,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사업장으로부터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직접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전달받을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있습니다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14:paraId="560FA00F" w14:textId="77777777" w:rsidR="00DE73A0" w:rsidRPr="00DE73A0" w:rsidRDefault="00DE73A0" w:rsidP="00DE73A0">
            <w:pPr>
              <w:spacing w:before="80" w:after="0" w:line="360" w:lineRule="auto"/>
              <w:ind w:hanging="27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 xml:space="preserve">3. 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「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채용절차의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공정화에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관한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법률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>」</w:t>
            </w:r>
            <w:r w:rsidRPr="00DE73A0">
              <w:rPr>
                <w:rFonts w:ascii="굴림" w:eastAsia="돋움" w:hAnsi="돋움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11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5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항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같은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법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시행령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5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조제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2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항에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따라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채용서류의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반환에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드는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비용을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청구인이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부담할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수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돋움" w:hAnsi="굴림" w:cs="굴림" w:hint="eastAsia"/>
                <w:color w:val="000000"/>
                <w:kern w:val="0"/>
                <w:sz w:val="16"/>
                <w:szCs w:val="16"/>
              </w:rPr>
              <w:t>있</w:t>
            </w:r>
            <w:r w:rsidRPr="00DE73A0">
              <w:rPr>
                <w:rFonts w:ascii="굴림" w:eastAsia="돋움" w:hAnsi="굴림" w:cs="굴림"/>
                <w:color w:val="000000"/>
                <w:kern w:val="0"/>
                <w:sz w:val="16"/>
                <w:szCs w:val="16"/>
              </w:rPr>
              <w:t>습니다</w:t>
            </w:r>
            <w:r w:rsidRPr="00DE73A0">
              <w:rPr>
                <w:rFonts w:ascii="돋움" w:eastAsia="돋움" w:hAnsi="돋움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</w:tc>
      </w:tr>
    </w:tbl>
    <w:p w14:paraId="27D42763" w14:textId="77777777" w:rsidR="004908EC" w:rsidRPr="00DE73A0" w:rsidRDefault="004908EC" w:rsidP="00DE73A0"/>
    <w:sectPr w:rsidR="004908EC" w:rsidRPr="00DE73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8DA3C" w14:textId="77777777" w:rsidR="00A556C4" w:rsidRDefault="00A556C4" w:rsidP="00DE73A0">
      <w:pPr>
        <w:spacing w:after="0" w:line="240" w:lineRule="auto"/>
      </w:pPr>
      <w:r>
        <w:separator/>
      </w:r>
    </w:p>
  </w:endnote>
  <w:endnote w:type="continuationSeparator" w:id="0">
    <w:p w14:paraId="47E362DB" w14:textId="77777777" w:rsidR="00A556C4" w:rsidRDefault="00A556C4" w:rsidP="00DE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EE7FF" w14:textId="77777777" w:rsidR="00A556C4" w:rsidRDefault="00A556C4" w:rsidP="00DE73A0">
      <w:pPr>
        <w:spacing w:after="0" w:line="240" w:lineRule="auto"/>
      </w:pPr>
      <w:r>
        <w:separator/>
      </w:r>
    </w:p>
  </w:footnote>
  <w:footnote w:type="continuationSeparator" w:id="0">
    <w:p w14:paraId="6DF1EFD8" w14:textId="77777777" w:rsidR="00A556C4" w:rsidRDefault="00A556C4" w:rsidP="00DE7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3A0"/>
    <w:rsid w:val="003B4904"/>
    <w:rsid w:val="004372C5"/>
    <w:rsid w:val="004908EC"/>
    <w:rsid w:val="00492A64"/>
    <w:rsid w:val="00A556C4"/>
    <w:rsid w:val="00CC4711"/>
    <w:rsid w:val="00CE6960"/>
    <w:rsid w:val="00D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2F1F"/>
  <w15:chartTrackingRefBased/>
  <w15:docId w15:val="{B62CD6A9-DC1D-4654-801D-E79C2816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73A0"/>
    <w:pPr>
      <w:spacing w:after="0" w:line="552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DE73A0"/>
    <w:pPr>
      <w:shd w:val="clear" w:color="auto" w:fill="FFFFFF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DE73A0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styleId="a5">
    <w:name w:val="header"/>
    <w:basedOn w:val="a"/>
    <w:link w:val="Char0"/>
    <w:uiPriority w:val="99"/>
    <w:unhideWhenUsed/>
    <w:rsid w:val="00DE7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E73A0"/>
  </w:style>
  <w:style w:type="paragraph" w:styleId="a6">
    <w:name w:val="footer"/>
    <w:basedOn w:val="a"/>
    <w:link w:val="Char1"/>
    <w:uiPriority w:val="99"/>
    <w:unhideWhenUsed/>
    <w:rsid w:val="00DE73A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E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이수민/Lee, Sumin</dc:creator>
  <cp:keywords/>
  <dc:description/>
  <cp:lastModifiedBy>USER</cp:lastModifiedBy>
  <cp:revision>4</cp:revision>
  <dcterms:created xsi:type="dcterms:W3CDTF">2019-07-16T01:35:00Z</dcterms:created>
  <dcterms:modified xsi:type="dcterms:W3CDTF">2020-10-26T04:44:00Z</dcterms:modified>
</cp:coreProperties>
</file>